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89" w:rsidRPr="000A6288" w:rsidRDefault="00307089" w:rsidP="000A6288">
      <w:pPr>
        <w:pStyle w:val="Default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A6288">
        <w:rPr>
          <w:rFonts w:eastAsia="Times New Roman"/>
          <w:b/>
          <w:sz w:val="28"/>
          <w:szCs w:val="28"/>
          <w:lang w:eastAsia="ru-RU"/>
        </w:rPr>
        <w:t xml:space="preserve">Темы </w:t>
      </w:r>
      <w:r w:rsidR="000A6288" w:rsidRPr="000A6288">
        <w:rPr>
          <w:rFonts w:eastAsia="Times New Roman"/>
          <w:b/>
          <w:sz w:val="28"/>
          <w:szCs w:val="28"/>
          <w:lang w:eastAsia="ru-RU"/>
        </w:rPr>
        <w:t xml:space="preserve">контрольных работ </w:t>
      </w:r>
      <w:r w:rsidRPr="000A6288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866F40" w:rsidRPr="000A6288">
        <w:rPr>
          <w:rFonts w:eastAsia="Times New Roman"/>
          <w:b/>
          <w:sz w:val="28"/>
          <w:szCs w:val="28"/>
          <w:lang w:eastAsia="ru-RU"/>
        </w:rPr>
        <w:t>дисциплине</w:t>
      </w:r>
      <w:r w:rsidRPr="000A6288">
        <w:rPr>
          <w:rFonts w:eastAsia="Times New Roman"/>
          <w:b/>
          <w:sz w:val="28"/>
          <w:szCs w:val="28"/>
          <w:lang w:eastAsia="ru-RU"/>
        </w:rPr>
        <w:t>:</w:t>
      </w:r>
    </w:p>
    <w:p w:rsidR="0027783F" w:rsidRPr="000A6288" w:rsidRDefault="0027783F" w:rsidP="000A6288">
      <w:pPr>
        <w:pStyle w:val="Default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A6288">
        <w:rPr>
          <w:rFonts w:eastAsia="Times New Roman"/>
          <w:b/>
          <w:sz w:val="28"/>
          <w:szCs w:val="28"/>
          <w:lang w:eastAsia="ru-RU"/>
        </w:rPr>
        <w:t>Теоретические основы информационных систем и технологий</w:t>
      </w:r>
    </w:p>
    <w:p w:rsidR="0027783F" w:rsidRPr="000A6288" w:rsidRDefault="0027783F" w:rsidP="000A6288">
      <w:pPr>
        <w:pStyle w:val="Default"/>
        <w:spacing w:line="360" w:lineRule="auto"/>
        <w:rPr>
          <w:sz w:val="28"/>
          <w:szCs w:val="28"/>
        </w:rPr>
      </w:pP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>1. Дайте определение и раскройте сущность  понятий "информационная технология" (</w:t>
      </w:r>
      <w:proofErr w:type="gramStart"/>
      <w:r w:rsidRPr="000A6288">
        <w:rPr>
          <w:sz w:val="28"/>
          <w:szCs w:val="28"/>
        </w:rPr>
        <w:t>ИТ</w:t>
      </w:r>
      <w:proofErr w:type="gramEnd"/>
      <w:r w:rsidRPr="000A6288">
        <w:rPr>
          <w:sz w:val="28"/>
          <w:szCs w:val="28"/>
        </w:rPr>
        <w:t xml:space="preserve">) и "автоматизированная информационная технология"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2. Дайте определение и раскройте сущность понятий "информационная система" (ИС) и "автоматизированная информационная система" (АИС)?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3. Перечислите компоненты АИС и охарактеризуйте их.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4. Что понимается под инфраструктурой автоматизированных информационных систем (АИС) и какова ее связь с информационными ресурсами?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5. Что понимается под предметной областью? Приведите примеры предметных областей АИС.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6. Дайте определение сущности (объекта) предметной области, назовите сущности для следующих предметных областей: библиотека, университет.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7. Объясните назначение внешнего и внутреннего уровней трехуровневой архитектуры информационных систем.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8. Каково назначение концептуальной схемы?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9. Что включается в минимальную концептуальную схему?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10. Что понимается под интерпретацией предложения, от чего она зависит?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11. Каковы принципы построения бинарной модели данных? Приведите пример бинарной связи.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12. Каковы принципы построения </w:t>
      </w:r>
      <w:proofErr w:type="spellStart"/>
      <w:r w:rsidRPr="000A6288">
        <w:rPr>
          <w:sz w:val="28"/>
          <w:szCs w:val="28"/>
        </w:rPr>
        <w:t>n-арной</w:t>
      </w:r>
      <w:proofErr w:type="spellEnd"/>
      <w:r w:rsidRPr="000A6288">
        <w:rPr>
          <w:sz w:val="28"/>
          <w:szCs w:val="28"/>
        </w:rPr>
        <w:t xml:space="preserve"> модели данных? Приведите пример </w:t>
      </w:r>
      <w:proofErr w:type="spellStart"/>
      <w:r w:rsidRPr="000A6288">
        <w:rPr>
          <w:sz w:val="28"/>
          <w:szCs w:val="28"/>
        </w:rPr>
        <w:t>n-арной</w:t>
      </w:r>
      <w:proofErr w:type="spellEnd"/>
      <w:r w:rsidRPr="000A6288">
        <w:rPr>
          <w:sz w:val="28"/>
          <w:szCs w:val="28"/>
        </w:rPr>
        <w:t xml:space="preserve"> </w:t>
      </w:r>
      <w:proofErr w:type="spellStart"/>
      <w:r w:rsidRPr="000A6288">
        <w:rPr>
          <w:sz w:val="28"/>
          <w:szCs w:val="28"/>
        </w:rPr>
        <w:t>свя-зи</w:t>
      </w:r>
      <w:proofErr w:type="spellEnd"/>
      <w:r w:rsidRPr="000A6288">
        <w:rPr>
          <w:sz w:val="28"/>
          <w:szCs w:val="28"/>
        </w:rPr>
        <w:t xml:space="preserve"> для </w:t>
      </w:r>
      <w:proofErr w:type="spellStart"/>
      <w:proofErr w:type="gramStart"/>
      <w:r w:rsidRPr="000A6288">
        <w:rPr>
          <w:sz w:val="28"/>
          <w:szCs w:val="28"/>
        </w:rPr>
        <w:t>п</w:t>
      </w:r>
      <w:proofErr w:type="spellEnd"/>
      <w:proofErr w:type="gramEnd"/>
      <w:r w:rsidRPr="000A6288">
        <w:rPr>
          <w:sz w:val="28"/>
          <w:szCs w:val="28"/>
        </w:rPr>
        <w:t xml:space="preserve">&gt;2.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13. Особенности моделей данных, построенных на основе интерпретируемой логики.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14. Назовите не менее 4-х видов АИС, классифицируя их по признаку применения, укажите их назначение.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15. В чем отличие понятий "база данных (БД)", "система управления базами данных (СУБД)", "автоматизированный банк данных (АБД)"?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16. Чем отличаются хранилища данных от баз данных? </w:t>
      </w:r>
    </w:p>
    <w:p w:rsidR="0027783F" w:rsidRPr="000A6288" w:rsidRDefault="0027783F" w:rsidP="000A6288">
      <w:pPr>
        <w:pStyle w:val="Default"/>
        <w:spacing w:after="176"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17. Перечислите критерии, позволяющие оценить пользовательский интерфейс. </w:t>
      </w:r>
    </w:p>
    <w:p w:rsidR="0027783F" w:rsidRPr="000A6288" w:rsidRDefault="0027783F" w:rsidP="000A6288">
      <w:pPr>
        <w:pStyle w:val="Default"/>
        <w:spacing w:line="360" w:lineRule="auto"/>
        <w:rPr>
          <w:sz w:val="28"/>
          <w:szCs w:val="28"/>
        </w:rPr>
      </w:pPr>
      <w:r w:rsidRPr="000A6288">
        <w:rPr>
          <w:sz w:val="28"/>
          <w:szCs w:val="28"/>
        </w:rPr>
        <w:t xml:space="preserve">18. Охарактеризуйте типы сообщений системы для поддержания диалога пользователя с АИС. </w:t>
      </w:r>
    </w:p>
    <w:p w:rsidR="0027783F" w:rsidRPr="000A6288" w:rsidRDefault="0027783F" w:rsidP="000A6288">
      <w:pPr>
        <w:pStyle w:val="Default"/>
        <w:spacing w:line="360" w:lineRule="auto"/>
        <w:rPr>
          <w:sz w:val="28"/>
          <w:szCs w:val="28"/>
        </w:rPr>
      </w:pPr>
    </w:p>
    <w:p w:rsidR="00DC594E" w:rsidRPr="000A6288" w:rsidRDefault="00DC594E" w:rsidP="000A6288">
      <w:pPr>
        <w:spacing w:line="360" w:lineRule="auto"/>
        <w:rPr>
          <w:sz w:val="28"/>
          <w:szCs w:val="28"/>
        </w:rPr>
      </w:pPr>
    </w:p>
    <w:sectPr w:rsidR="00DC594E" w:rsidRPr="000A6288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27783F"/>
    <w:rsid w:val="0003521F"/>
    <w:rsid w:val="000906D8"/>
    <w:rsid w:val="000A5D48"/>
    <w:rsid w:val="000A6288"/>
    <w:rsid w:val="000C4CBF"/>
    <w:rsid w:val="000D70FA"/>
    <w:rsid w:val="00123676"/>
    <w:rsid w:val="001D22A7"/>
    <w:rsid w:val="002022D3"/>
    <w:rsid w:val="002031F3"/>
    <w:rsid w:val="0027783F"/>
    <w:rsid w:val="002946C6"/>
    <w:rsid w:val="002C4883"/>
    <w:rsid w:val="002D7266"/>
    <w:rsid w:val="00307089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66F40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40BBF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8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4</cp:revision>
  <dcterms:created xsi:type="dcterms:W3CDTF">2017-02-08T10:12:00Z</dcterms:created>
  <dcterms:modified xsi:type="dcterms:W3CDTF">2017-02-09T12:51:00Z</dcterms:modified>
</cp:coreProperties>
</file>